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DCB3" w14:textId="537A8EB2" w:rsidR="00EF1970" w:rsidRDefault="00EF1970" w:rsidP="00EF1970">
      <w:pPr>
        <w:tabs>
          <w:tab w:val="left" w:pos="5520"/>
        </w:tabs>
        <w:jc w:val="center"/>
        <w:rPr>
          <w:rFonts w:ascii="Calibri" w:hAnsi="Calibri" w:cs="Calibri"/>
          <w:b/>
          <w:smallCaps/>
          <w:szCs w:val="24"/>
        </w:rPr>
      </w:pPr>
      <w:r>
        <w:rPr>
          <w:rFonts w:ascii="Calibri" w:hAnsi="Calibri" w:cs="Calibri"/>
          <w:b/>
          <w:smallCaps/>
          <w:noProof/>
          <w:szCs w:val="24"/>
          <w14:ligatures w14:val="standardContextual"/>
        </w:rPr>
        <w:drawing>
          <wp:inline distT="0" distB="0" distL="0" distR="0" wp14:anchorId="1FC12C04" wp14:editId="7F41241A">
            <wp:extent cx="738802" cy="600841"/>
            <wp:effectExtent l="0" t="0" r="4445" b="8890"/>
            <wp:docPr id="1803143921" name="Imagem 1" descr="Uma imagem com Gráficos, Tipo de letra, design gráfico, text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43921" name="Imagem 1" descr="Uma imagem com Gráficos, Tipo de letra, design gráfico, texto&#10;&#10;Os conteúdos gerados por IA podem estar incorreto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467" cy="6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98332" w14:textId="77777777" w:rsidR="00EF1970" w:rsidRDefault="00EF1970" w:rsidP="00EF1970">
      <w:pPr>
        <w:tabs>
          <w:tab w:val="left" w:pos="5520"/>
        </w:tabs>
        <w:rPr>
          <w:rFonts w:ascii="Calibri" w:hAnsi="Calibri" w:cs="Calibri"/>
          <w:b/>
          <w:smallCaps/>
          <w:szCs w:val="24"/>
        </w:rPr>
      </w:pPr>
    </w:p>
    <w:p w14:paraId="79DF9972" w14:textId="77777777" w:rsidR="00EF1970" w:rsidRDefault="00EF1970" w:rsidP="00EF1970">
      <w:pPr>
        <w:tabs>
          <w:tab w:val="left" w:pos="5520"/>
        </w:tabs>
        <w:rPr>
          <w:rFonts w:ascii="Calibri" w:hAnsi="Calibri" w:cs="Calibri"/>
          <w:b/>
          <w:smallCaps/>
          <w:szCs w:val="24"/>
        </w:rPr>
      </w:pPr>
    </w:p>
    <w:p w14:paraId="573E7D73" w14:textId="77777777" w:rsidR="00EF1970" w:rsidRDefault="00EF1970" w:rsidP="00EF1970">
      <w:pPr>
        <w:tabs>
          <w:tab w:val="left" w:pos="5520"/>
        </w:tabs>
        <w:rPr>
          <w:rFonts w:ascii="Calibri" w:hAnsi="Calibri" w:cs="Calibri"/>
          <w:b/>
          <w:smallCaps/>
          <w:szCs w:val="24"/>
        </w:rPr>
      </w:pPr>
    </w:p>
    <w:p w14:paraId="43D3979F" w14:textId="687C2FC2" w:rsidR="00EF1970" w:rsidRDefault="00EF1970" w:rsidP="007607BF">
      <w:pPr>
        <w:tabs>
          <w:tab w:val="left" w:pos="5520"/>
        </w:tabs>
        <w:jc w:val="center"/>
        <w:rPr>
          <w:rFonts w:ascii="Calibri" w:hAnsi="Calibri" w:cs="Calibri"/>
          <w:b/>
          <w:szCs w:val="24"/>
        </w:rPr>
      </w:pPr>
      <w:r w:rsidRPr="00827B1E">
        <w:rPr>
          <w:rFonts w:ascii="Calibri" w:hAnsi="Calibri" w:cs="Calibri"/>
          <w:b/>
          <w:smallCaps/>
          <w:szCs w:val="24"/>
        </w:rPr>
        <w:t>D</w:t>
      </w:r>
      <w:r w:rsidRPr="00827B1E">
        <w:rPr>
          <w:rFonts w:ascii="Calibri" w:hAnsi="Calibri" w:cs="Calibri"/>
          <w:b/>
          <w:szCs w:val="24"/>
        </w:rPr>
        <w:t xml:space="preserve">ocumentação Necessária para </w:t>
      </w:r>
      <w:r w:rsidR="007607BF">
        <w:rPr>
          <w:rFonts w:ascii="Calibri" w:hAnsi="Calibri" w:cs="Calibri"/>
          <w:b/>
          <w:szCs w:val="24"/>
        </w:rPr>
        <w:t>requerimento de Apoio Social</w:t>
      </w:r>
    </w:p>
    <w:p w14:paraId="276C7B0A" w14:textId="77777777" w:rsidR="00EF1970" w:rsidRPr="00827B1E" w:rsidRDefault="00EF1970" w:rsidP="00EF1970">
      <w:pPr>
        <w:tabs>
          <w:tab w:val="left" w:pos="5520"/>
        </w:tabs>
        <w:rPr>
          <w:rFonts w:ascii="Calibri" w:hAnsi="Calibri" w:cs="Calibri"/>
          <w:b/>
          <w:smallCaps/>
          <w:szCs w:val="24"/>
        </w:rPr>
      </w:pPr>
    </w:p>
    <w:p w14:paraId="07B90507" w14:textId="77777777" w:rsidR="00EF1970" w:rsidRPr="00827B1E" w:rsidRDefault="00EF1970" w:rsidP="00EF1970">
      <w:pPr>
        <w:rPr>
          <w:rFonts w:ascii="Calibri" w:hAnsi="Calibri" w:cs="Calibri"/>
          <w:sz w:val="10"/>
          <w:szCs w:val="10"/>
        </w:rPr>
      </w:pPr>
    </w:p>
    <w:p w14:paraId="5FFD81E8" w14:textId="77777777" w:rsidR="00EF1970" w:rsidRPr="00D45075" w:rsidRDefault="00EF1970" w:rsidP="00EF1970">
      <w:pPr>
        <w:pStyle w:val="Corpodetexto"/>
        <w:ind w:right="0"/>
        <w:rPr>
          <w:rFonts w:ascii="Calibri" w:hAnsi="Calibri" w:cs="Calibri"/>
          <w:sz w:val="22"/>
          <w:szCs w:val="22"/>
        </w:rPr>
      </w:pPr>
    </w:p>
    <w:p w14:paraId="1B6D84A4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Fotocópia completa da última declaração do IRS e respetiva nota de liquidação de todos os elementos do agregado familiar;</w:t>
      </w:r>
    </w:p>
    <w:p w14:paraId="53863582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Fotocópias do documento comprovativo da pensão ou vencimento (do próprio, do cônjuge e restantes familiares no caso de auferirem rendimentos);</w:t>
      </w:r>
    </w:p>
    <w:p w14:paraId="5EBFA354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Fotocópia da regulação das responsabilidades parentais bem como o valor da pensão de alimentos (se aplicável);</w:t>
      </w:r>
    </w:p>
    <w:p w14:paraId="78E9A4F4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bookmarkStart w:id="0" w:name="_Hlk202882409"/>
      <w:r w:rsidRPr="00D45075">
        <w:rPr>
          <w:rFonts w:ascii="Calibri" w:hAnsi="Calibri" w:cs="Calibri"/>
          <w:sz w:val="22"/>
          <w:szCs w:val="22"/>
        </w:rPr>
        <w:t>Fotocópias do documento comprovativo da renda ou amortização da casa</w:t>
      </w:r>
      <w:r>
        <w:rPr>
          <w:rFonts w:ascii="Calibri" w:hAnsi="Calibri" w:cs="Calibri"/>
          <w:sz w:val="22"/>
          <w:szCs w:val="22"/>
        </w:rPr>
        <w:t xml:space="preserve"> e dos seguros obrigatórios</w:t>
      </w:r>
      <w:r w:rsidRPr="00D45075">
        <w:rPr>
          <w:rFonts w:ascii="Calibri" w:hAnsi="Calibri" w:cs="Calibri"/>
          <w:sz w:val="22"/>
          <w:szCs w:val="22"/>
        </w:rPr>
        <w:t>;</w:t>
      </w:r>
    </w:p>
    <w:bookmarkEnd w:id="0"/>
    <w:p w14:paraId="366A23DF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Comprovativo do valor recebido a título do apoio extraordinário de apoio às famílias para pagamento da prestação de contratos de crédito para aquisição ou construção de habitação própria permanente, ao abrigo do Decreto-Lei nº20B-2023 – Capítulo III, de 22 de março, emitido pela respetiva instituição (se aplicável);</w:t>
      </w:r>
    </w:p>
    <w:p w14:paraId="20EEE5F9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 xml:space="preserve">Comprovativo do valor recebido a título do apoio extraordinário de apoio às famílias para pagamento do contrato de arrendamento ou subarrendamento, ao abrigo do Decreto-Lei nº20B-2023 – Capítulo II, de 22 de março, </w:t>
      </w:r>
      <w:r>
        <w:rPr>
          <w:rFonts w:ascii="Calibri" w:hAnsi="Calibri" w:cs="Calibri"/>
          <w:sz w:val="22"/>
          <w:szCs w:val="22"/>
        </w:rPr>
        <w:t xml:space="preserve">obtida através da Segurança Social Direta </w:t>
      </w:r>
      <w:r w:rsidRPr="00D45075">
        <w:rPr>
          <w:rFonts w:ascii="Calibri" w:hAnsi="Calibri" w:cs="Calibri"/>
          <w:sz w:val="22"/>
          <w:szCs w:val="22"/>
        </w:rPr>
        <w:t>(se aplicável)</w:t>
      </w:r>
      <w:r>
        <w:rPr>
          <w:rFonts w:ascii="Calibri" w:hAnsi="Calibri" w:cs="Calibri"/>
          <w:sz w:val="22"/>
          <w:szCs w:val="22"/>
        </w:rPr>
        <w:t>, disponível em</w:t>
      </w:r>
      <w:r w:rsidRPr="00D45075">
        <w:rPr>
          <w:rFonts w:ascii="Calibri" w:hAnsi="Calibri" w:cs="Calibri"/>
          <w:sz w:val="22"/>
          <w:szCs w:val="22"/>
        </w:rPr>
        <w:t>:</w:t>
      </w:r>
    </w:p>
    <w:p w14:paraId="07F951A2" w14:textId="77777777" w:rsidR="00EF1970" w:rsidRPr="00D45075" w:rsidRDefault="00EF1970" w:rsidP="00EF1970">
      <w:pPr>
        <w:spacing w:line="360" w:lineRule="auto"/>
        <w:ind w:left="36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D45075">
        <w:rPr>
          <w:rFonts w:ascii="Calibri" w:hAnsi="Calibri" w:cs="Calibri"/>
          <w:b/>
          <w:bCs/>
          <w:sz w:val="22"/>
          <w:szCs w:val="22"/>
        </w:rPr>
        <w:t xml:space="preserve">Segurança Social Direta/Conta Corrente/recebimentos da Segurança Social/tipo de benefício/outros recebimentos/selecionar a data de início e de fim (último mês) /ver/imprimir. </w:t>
      </w:r>
    </w:p>
    <w:p w14:paraId="02BD74F8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Fotocópia do condomínio, do Imposto Municipal sobre imóveis e do seguro obrigatório da habitação;</w:t>
      </w:r>
    </w:p>
    <w:p w14:paraId="393CFBA7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Fotocópia dos recibos do último mês das despesas com água, luz, gás, telefone, passes sociais e creche (se aplicável);</w:t>
      </w:r>
    </w:p>
    <w:p w14:paraId="738EF9ED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Despesas de saúde e educação declaradas em IRS, obtidas através do portal das finanças, disponível em:</w:t>
      </w:r>
    </w:p>
    <w:p w14:paraId="4F16FC26" w14:textId="77777777" w:rsidR="00EF1970" w:rsidRPr="00D45075" w:rsidRDefault="00EF1970" w:rsidP="00EF1970">
      <w:pPr>
        <w:spacing w:line="360" w:lineRule="auto"/>
        <w:ind w:left="36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D45075">
        <w:rPr>
          <w:rFonts w:ascii="Calibri" w:hAnsi="Calibri" w:cs="Calibri"/>
          <w:b/>
          <w:bCs/>
          <w:sz w:val="22"/>
          <w:szCs w:val="22"/>
        </w:rPr>
        <w:t>Portal das Finanças/ Serviços/IRS/Consultar Declaração/ Clicar Ver Detalhe/Clicar no número de liquidação.</w:t>
      </w:r>
    </w:p>
    <w:p w14:paraId="3FD40BCE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lastRenderedPageBreak/>
        <w:t>Documento identificativo da conta bancária, onde conste o IBAN e o BIC SWIFT;</w:t>
      </w:r>
    </w:p>
    <w:p w14:paraId="44D5BB0C" w14:textId="77777777" w:rsidR="00EF1970" w:rsidRPr="00D45075" w:rsidRDefault="00EF1970" w:rsidP="00EF1970">
      <w:pPr>
        <w:numPr>
          <w:ilvl w:val="0"/>
          <w:numId w:val="1"/>
        </w:numPr>
        <w:tabs>
          <w:tab w:val="num" w:pos="-1625"/>
        </w:tabs>
        <w:spacing w:line="36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Outros documentos comprovativos da situação.</w:t>
      </w:r>
    </w:p>
    <w:p w14:paraId="567593B3" w14:textId="77777777" w:rsidR="00EF1970" w:rsidRPr="00D45075" w:rsidRDefault="00EF1970" w:rsidP="00EF1970">
      <w:pPr>
        <w:tabs>
          <w:tab w:val="left" w:pos="3620"/>
        </w:tabs>
        <w:spacing w:line="36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ab/>
      </w:r>
    </w:p>
    <w:p w14:paraId="77B019C8" w14:textId="77777777" w:rsidR="00EF1970" w:rsidRPr="00D45075" w:rsidRDefault="00EF1970" w:rsidP="00EF1970">
      <w:pPr>
        <w:spacing w:line="360" w:lineRule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>Verifique os seus dados na sua ficha de beneficiário</w:t>
      </w:r>
      <w:r>
        <w:rPr>
          <w:rFonts w:ascii="Calibri" w:hAnsi="Calibri" w:cs="Calibri"/>
          <w:sz w:val="22"/>
          <w:szCs w:val="22"/>
        </w:rPr>
        <w:t>(a)</w:t>
      </w:r>
      <w:r w:rsidRPr="00D45075">
        <w:rPr>
          <w:rFonts w:ascii="Calibri" w:hAnsi="Calibri" w:cs="Calibri"/>
          <w:sz w:val="22"/>
          <w:szCs w:val="22"/>
        </w:rPr>
        <w:t xml:space="preserve"> e proceda à sua atualização caso seja necessário.</w:t>
      </w:r>
    </w:p>
    <w:p w14:paraId="39DA131B" w14:textId="77777777" w:rsidR="00EF1970" w:rsidRPr="00D45075" w:rsidRDefault="00EF1970" w:rsidP="00EF197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E1BB99D" w14:textId="77777777" w:rsidR="00EF1970" w:rsidRPr="00D45075" w:rsidRDefault="00EF1970" w:rsidP="00EF1970">
      <w:pPr>
        <w:spacing w:line="360" w:lineRule="auto"/>
        <w:rPr>
          <w:rFonts w:ascii="Calibri" w:hAnsi="Calibri" w:cs="Calibri"/>
          <w:sz w:val="22"/>
          <w:szCs w:val="22"/>
        </w:rPr>
      </w:pPr>
      <w:r w:rsidRPr="00D45075">
        <w:rPr>
          <w:rFonts w:ascii="Calibri" w:hAnsi="Calibri" w:cs="Calibri"/>
          <w:sz w:val="22"/>
          <w:szCs w:val="22"/>
        </w:rPr>
        <w:t xml:space="preserve">A referida documentação deverá ser enviada através do email </w:t>
      </w:r>
      <w:hyperlink r:id="rId6" w:history="1">
        <w:r w:rsidRPr="00D45075">
          <w:rPr>
            <w:rStyle w:val="Hiperligao"/>
            <w:rFonts w:ascii="Calibri" w:eastAsiaTheme="majorEastAsia" w:hAnsi="Calibri" w:cs="Calibri"/>
            <w:color w:val="auto"/>
            <w:sz w:val="22"/>
            <w:szCs w:val="22"/>
          </w:rPr>
          <w:t>apoio.social@ssap.gov.pt</w:t>
        </w:r>
      </w:hyperlink>
      <w:r w:rsidRPr="00D45075">
        <w:rPr>
          <w:rFonts w:ascii="Calibri" w:hAnsi="Calibri" w:cs="Calibri"/>
          <w:sz w:val="22"/>
          <w:szCs w:val="22"/>
        </w:rPr>
        <w:t>, ou para a morada abaixo indicada.</w:t>
      </w:r>
    </w:p>
    <w:p w14:paraId="204A90DA" w14:textId="77777777" w:rsidR="00764EF2" w:rsidRDefault="00764EF2"/>
    <w:sectPr w:rsidR="00764E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A32D7"/>
    <w:multiLevelType w:val="hybridMultilevel"/>
    <w:tmpl w:val="4EF0A3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70"/>
    <w:rsid w:val="007607BF"/>
    <w:rsid w:val="00764EF2"/>
    <w:rsid w:val="00C23F11"/>
    <w:rsid w:val="00EF1970"/>
    <w:rsid w:val="00F4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5C8E"/>
  <w15:chartTrackingRefBased/>
  <w15:docId w15:val="{C56C72C3-1B90-4F4A-ACC9-E9BCB7E9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9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EF1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F1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F1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F1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F1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F19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F19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F19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F19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F1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F1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F1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F19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F1970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F19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F197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F19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F19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F19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F1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F1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F1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F1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F19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F197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F19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F1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F197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F1970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arter"/>
    <w:rsid w:val="00EF1970"/>
    <w:pPr>
      <w:overflowPunct/>
      <w:autoSpaceDE/>
      <w:autoSpaceDN/>
      <w:adjustRightInd/>
      <w:spacing w:line="360" w:lineRule="auto"/>
      <w:ind w:right="284"/>
      <w:jc w:val="both"/>
      <w:textAlignment w:val="auto"/>
    </w:pPr>
    <w:rPr>
      <w:rFonts w:ascii="Arial" w:hAnsi="Arial"/>
    </w:rPr>
  </w:style>
  <w:style w:type="character" w:customStyle="1" w:styleId="CorpodetextoCarter">
    <w:name w:val="Corpo de texto Caráter"/>
    <w:basedOn w:val="Tipodeletrapredefinidodopargrafo"/>
    <w:link w:val="Corpodetexto"/>
    <w:rsid w:val="00EF1970"/>
    <w:rPr>
      <w:rFonts w:ascii="Arial" w:eastAsia="Times New Roman" w:hAnsi="Arial" w:cs="Times New Roman"/>
      <w:kern w:val="0"/>
      <w:sz w:val="24"/>
      <w:szCs w:val="20"/>
      <w:lang w:eastAsia="pt-PT"/>
      <w14:ligatures w14:val="none"/>
    </w:rPr>
  </w:style>
  <w:style w:type="character" w:styleId="Hiperligao">
    <w:name w:val="Hyperlink"/>
    <w:uiPriority w:val="99"/>
    <w:semiHidden/>
    <w:unhideWhenUsed/>
    <w:rsid w:val="00EF1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oio.social@ssap.gov.p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Martins</dc:creator>
  <cp:keywords/>
  <dc:description/>
  <cp:lastModifiedBy>Telma Martins</cp:lastModifiedBy>
  <cp:revision>2</cp:revision>
  <dcterms:created xsi:type="dcterms:W3CDTF">2025-10-15T11:06:00Z</dcterms:created>
  <dcterms:modified xsi:type="dcterms:W3CDTF">2025-10-15T11:16:00Z</dcterms:modified>
</cp:coreProperties>
</file>